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4049" w:rsidRPr="004402B7" w:rsidRDefault="00F34049" w:rsidP="00F34049">
      <w:pPr>
        <w:pStyle w:val="10"/>
        <w:spacing w:line="580" w:lineRule="exact"/>
        <w:ind w:firstLineChars="0" w:firstLine="0"/>
        <w:rPr>
          <w:rFonts w:eastAsia="仿宋_GB2312"/>
          <w:color w:val="000000" w:themeColor="text1"/>
          <w:sz w:val="28"/>
        </w:rPr>
      </w:pPr>
      <w:r w:rsidRPr="004402B7">
        <w:rPr>
          <w:rFonts w:eastAsia="仿宋_GB2312"/>
          <w:color w:val="000000" w:themeColor="text1"/>
          <w:sz w:val="28"/>
        </w:rPr>
        <w:t>附件</w:t>
      </w:r>
      <w:r w:rsidR="00404668" w:rsidRPr="004402B7">
        <w:rPr>
          <w:rFonts w:eastAsia="仿宋_GB2312" w:hint="eastAsia"/>
          <w:color w:val="000000" w:themeColor="text1"/>
          <w:sz w:val="28"/>
        </w:rPr>
        <w:t>1</w:t>
      </w:r>
      <w:r w:rsidR="00404668" w:rsidRPr="004402B7">
        <w:rPr>
          <w:rFonts w:eastAsia="仿宋_GB2312" w:hint="eastAsia"/>
          <w:color w:val="000000" w:themeColor="text1"/>
          <w:sz w:val="28"/>
        </w:rPr>
        <w:t>：</w:t>
      </w:r>
    </w:p>
    <w:p w:rsidR="00AF0979" w:rsidRPr="004402B7" w:rsidRDefault="00AF0979" w:rsidP="00F34049">
      <w:pPr>
        <w:spacing w:line="520" w:lineRule="exact"/>
        <w:ind w:rightChars="-85" w:right="-178"/>
        <w:jc w:val="center"/>
        <w:rPr>
          <w:rFonts w:eastAsia="仿宋_GB2312"/>
          <w:b/>
          <w:color w:val="000000" w:themeColor="text1"/>
          <w:sz w:val="32"/>
        </w:rPr>
      </w:pPr>
      <w:r w:rsidRPr="004402B7">
        <w:rPr>
          <w:rFonts w:eastAsia="仿宋_GB2312" w:hint="eastAsia"/>
          <w:b/>
          <w:color w:val="000000" w:themeColor="text1"/>
          <w:sz w:val="32"/>
        </w:rPr>
        <w:t>第二十六届中国国际高新技术成果交易会</w:t>
      </w:r>
    </w:p>
    <w:p w:rsidR="00F34049" w:rsidRPr="004402B7" w:rsidRDefault="00F34049" w:rsidP="00F34049">
      <w:pPr>
        <w:spacing w:line="520" w:lineRule="exact"/>
        <w:ind w:rightChars="-85" w:right="-178"/>
        <w:jc w:val="center"/>
        <w:rPr>
          <w:rFonts w:eastAsia="仿宋_GB2312"/>
          <w:b/>
          <w:color w:val="000000" w:themeColor="text1"/>
          <w:sz w:val="32"/>
        </w:rPr>
      </w:pPr>
      <w:r w:rsidRPr="004402B7">
        <w:rPr>
          <w:rFonts w:eastAsia="仿宋_GB2312" w:hint="eastAsia"/>
          <w:b/>
          <w:color w:val="000000" w:themeColor="text1"/>
          <w:sz w:val="32"/>
        </w:rPr>
        <w:t>参展申请表</w:t>
      </w:r>
    </w:p>
    <w:tbl>
      <w:tblPr>
        <w:tblW w:w="936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023"/>
        <w:gridCol w:w="2126"/>
        <w:gridCol w:w="531"/>
        <w:gridCol w:w="462"/>
        <w:gridCol w:w="1701"/>
        <w:gridCol w:w="850"/>
        <w:gridCol w:w="1667"/>
      </w:tblGrid>
      <w:tr w:rsidR="00F34049" w:rsidTr="001C313A">
        <w:trPr>
          <w:trHeight w:hRule="exact" w:val="664"/>
        </w:trPr>
        <w:tc>
          <w:tcPr>
            <w:tcW w:w="4680" w:type="dxa"/>
            <w:gridSpan w:val="3"/>
            <w:vAlign w:val="center"/>
          </w:tcPr>
          <w:p w:rsidR="00F34049" w:rsidRDefault="00F34049" w:rsidP="007E0AF7">
            <w:pPr>
              <w:ind w:rightChars="-85" w:right="-178"/>
              <w:jc w:val="left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展览地点：</w:t>
            </w:r>
            <w:r w:rsidRPr="00F34049">
              <w:rPr>
                <w:rFonts w:ascii="仿宋" w:eastAsia="仿宋" w:hAnsi="仿宋" w:hint="eastAsia"/>
                <w:sz w:val="24"/>
              </w:rPr>
              <w:t>深圳国际会展中心（宝安）</w:t>
            </w:r>
          </w:p>
        </w:tc>
        <w:tc>
          <w:tcPr>
            <w:tcW w:w="4680" w:type="dxa"/>
            <w:gridSpan w:val="4"/>
            <w:vAlign w:val="center"/>
          </w:tcPr>
          <w:p w:rsidR="00F34049" w:rsidRDefault="00F34049" w:rsidP="007E0AF7">
            <w:pPr>
              <w:ind w:rightChars="-85" w:right="-178"/>
              <w:jc w:val="left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展览时间：</w:t>
            </w:r>
            <w:r w:rsidR="00AF0979">
              <w:rPr>
                <w:rFonts w:ascii="仿宋" w:eastAsia="仿宋" w:hAnsi="仿宋" w:hint="eastAsia"/>
                <w:sz w:val="24"/>
              </w:rPr>
              <w:t>2024</w:t>
            </w:r>
            <w:r>
              <w:rPr>
                <w:rFonts w:ascii="仿宋" w:eastAsia="仿宋" w:hAnsi="仿宋" w:hint="eastAsia"/>
                <w:sz w:val="24"/>
              </w:rPr>
              <w:t>年11月</w:t>
            </w:r>
            <w:r w:rsidR="00AF0979">
              <w:rPr>
                <w:rFonts w:ascii="仿宋" w:eastAsia="仿宋" w:hAnsi="仿宋" w:hint="eastAsia"/>
                <w:sz w:val="24"/>
              </w:rPr>
              <w:t>14</w:t>
            </w:r>
            <w:r>
              <w:rPr>
                <w:rFonts w:ascii="仿宋" w:eastAsia="仿宋" w:hAnsi="仿宋" w:hint="eastAsia"/>
                <w:sz w:val="24"/>
              </w:rPr>
              <w:t>日</w:t>
            </w:r>
            <w:r w:rsidR="00AF0979">
              <w:rPr>
                <w:rFonts w:ascii="仿宋" w:eastAsia="仿宋" w:hAnsi="仿宋" w:hint="eastAsia"/>
                <w:sz w:val="24"/>
              </w:rPr>
              <w:t>-16</w:t>
            </w:r>
            <w:r>
              <w:rPr>
                <w:rFonts w:ascii="仿宋" w:eastAsia="仿宋" w:hAnsi="仿宋" w:hint="eastAsia"/>
                <w:sz w:val="24"/>
              </w:rPr>
              <w:t>日</w:t>
            </w:r>
          </w:p>
        </w:tc>
      </w:tr>
      <w:tr w:rsidR="00F34049" w:rsidTr="001C313A">
        <w:trPr>
          <w:trHeight w:hRule="exact" w:val="701"/>
        </w:trPr>
        <w:tc>
          <w:tcPr>
            <w:tcW w:w="2023" w:type="dxa"/>
            <w:vAlign w:val="center"/>
          </w:tcPr>
          <w:p w:rsidR="00F34049" w:rsidRDefault="00F34049" w:rsidP="007E0AF7">
            <w:pPr>
              <w:ind w:rightChars="-85" w:right="-178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单位名称（中文）</w:t>
            </w:r>
          </w:p>
        </w:tc>
        <w:tc>
          <w:tcPr>
            <w:tcW w:w="7337" w:type="dxa"/>
            <w:gridSpan w:val="6"/>
            <w:vAlign w:val="center"/>
          </w:tcPr>
          <w:p w:rsidR="00F34049" w:rsidRDefault="00F34049" w:rsidP="007E0AF7">
            <w:pPr>
              <w:ind w:rightChars="-85" w:right="-178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 xml:space="preserve"> </w:t>
            </w:r>
            <w:r>
              <w:rPr>
                <w:rFonts w:ascii="仿宋" w:eastAsia="仿宋" w:hAnsi="仿宋"/>
                <w:sz w:val="24"/>
              </w:rPr>
              <w:t xml:space="preserve">                                     </w:t>
            </w:r>
            <w:r>
              <w:rPr>
                <w:rFonts w:ascii="仿宋" w:eastAsia="仿宋" w:hAnsi="仿宋" w:hint="eastAsia"/>
                <w:sz w:val="24"/>
              </w:rPr>
              <w:t>（盖章）</w:t>
            </w:r>
          </w:p>
        </w:tc>
      </w:tr>
      <w:tr w:rsidR="00F34049" w:rsidTr="001C313A">
        <w:trPr>
          <w:trHeight w:hRule="exact" w:val="697"/>
        </w:trPr>
        <w:tc>
          <w:tcPr>
            <w:tcW w:w="2023" w:type="dxa"/>
            <w:vAlign w:val="center"/>
          </w:tcPr>
          <w:p w:rsidR="00F34049" w:rsidRDefault="00F34049" w:rsidP="007E0AF7">
            <w:pPr>
              <w:ind w:rightChars="-85" w:right="-178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单位地址（中文）</w:t>
            </w:r>
          </w:p>
        </w:tc>
        <w:tc>
          <w:tcPr>
            <w:tcW w:w="7337" w:type="dxa"/>
            <w:gridSpan w:val="6"/>
            <w:vAlign w:val="center"/>
          </w:tcPr>
          <w:p w:rsidR="00F34049" w:rsidRDefault="00F34049" w:rsidP="007E0AF7">
            <w:pPr>
              <w:ind w:rightChars="-85" w:right="-178"/>
              <w:jc w:val="center"/>
              <w:rPr>
                <w:rFonts w:ascii="仿宋" w:eastAsia="仿宋" w:hAnsi="仿宋"/>
                <w:sz w:val="24"/>
              </w:rPr>
            </w:pPr>
          </w:p>
        </w:tc>
      </w:tr>
      <w:tr w:rsidR="00F34049" w:rsidTr="001C313A">
        <w:trPr>
          <w:trHeight w:hRule="exact" w:val="707"/>
        </w:trPr>
        <w:tc>
          <w:tcPr>
            <w:tcW w:w="2023" w:type="dxa"/>
            <w:vAlign w:val="center"/>
          </w:tcPr>
          <w:p w:rsidR="00F34049" w:rsidRDefault="00F34049" w:rsidP="007E0AF7">
            <w:pPr>
              <w:ind w:rightChars="-85" w:right="-178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联 系 人</w:t>
            </w:r>
          </w:p>
        </w:tc>
        <w:tc>
          <w:tcPr>
            <w:tcW w:w="2126" w:type="dxa"/>
            <w:vAlign w:val="center"/>
          </w:tcPr>
          <w:p w:rsidR="00F34049" w:rsidRDefault="00F34049" w:rsidP="007E0AF7">
            <w:pPr>
              <w:ind w:rightChars="-85" w:right="-178"/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993" w:type="dxa"/>
            <w:gridSpan w:val="2"/>
            <w:vAlign w:val="center"/>
          </w:tcPr>
          <w:p w:rsidR="00F34049" w:rsidRDefault="00F34049" w:rsidP="007E0AF7">
            <w:pPr>
              <w:ind w:rightChars="-85" w:right="-178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t>电话</w:t>
            </w:r>
          </w:p>
        </w:tc>
        <w:tc>
          <w:tcPr>
            <w:tcW w:w="1701" w:type="dxa"/>
            <w:vAlign w:val="center"/>
          </w:tcPr>
          <w:p w:rsidR="00F34049" w:rsidRDefault="00F34049" w:rsidP="007E0AF7">
            <w:pPr>
              <w:ind w:rightChars="-85" w:right="-178"/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850" w:type="dxa"/>
            <w:vAlign w:val="center"/>
          </w:tcPr>
          <w:p w:rsidR="00F34049" w:rsidRDefault="00F34049" w:rsidP="007E0AF7">
            <w:pPr>
              <w:ind w:rightChars="-85" w:right="-178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手机</w:t>
            </w:r>
          </w:p>
        </w:tc>
        <w:tc>
          <w:tcPr>
            <w:tcW w:w="1667" w:type="dxa"/>
            <w:vAlign w:val="center"/>
          </w:tcPr>
          <w:p w:rsidR="00F34049" w:rsidRDefault="00F34049" w:rsidP="007E0AF7">
            <w:pPr>
              <w:ind w:rightChars="-85" w:right="-178"/>
              <w:jc w:val="center"/>
              <w:rPr>
                <w:rFonts w:ascii="仿宋" w:eastAsia="仿宋" w:hAnsi="仿宋"/>
                <w:sz w:val="24"/>
              </w:rPr>
            </w:pPr>
          </w:p>
        </w:tc>
      </w:tr>
      <w:tr w:rsidR="00F34049" w:rsidTr="001C313A">
        <w:trPr>
          <w:trHeight w:hRule="exact" w:val="704"/>
        </w:trPr>
        <w:tc>
          <w:tcPr>
            <w:tcW w:w="2023" w:type="dxa"/>
            <w:vAlign w:val="center"/>
          </w:tcPr>
          <w:p w:rsidR="00F34049" w:rsidRDefault="00F34049" w:rsidP="007E0AF7">
            <w:pPr>
              <w:ind w:rightChars="-85" w:right="-178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电子邮件</w:t>
            </w:r>
          </w:p>
        </w:tc>
        <w:tc>
          <w:tcPr>
            <w:tcW w:w="2126" w:type="dxa"/>
            <w:vAlign w:val="center"/>
          </w:tcPr>
          <w:p w:rsidR="00F34049" w:rsidRDefault="00F34049" w:rsidP="007E0AF7">
            <w:pPr>
              <w:ind w:rightChars="-85" w:right="-178"/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993" w:type="dxa"/>
            <w:gridSpan w:val="2"/>
            <w:vAlign w:val="center"/>
          </w:tcPr>
          <w:p w:rsidR="00F34049" w:rsidRDefault="00F34049" w:rsidP="007E0AF7">
            <w:pPr>
              <w:ind w:rightChars="-85" w:right="-178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传真</w:t>
            </w:r>
          </w:p>
        </w:tc>
        <w:tc>
          <w:tcPr>
            <w:tcW w:w="4218" w:type="dxa"/>
            <w:gridSpan w:val="3"/>
            <w:vAlign w:val="center"/>
          </w:tcPr>
          <w:p w:rsidR="00F34049" w:rsidRDefault="00F34049" w:rsidP="007E0AF7">
            <w:pPr>
              <w:ind w:rightChars="-85" w:right="-178"/>
              <w:jc w:val="center"/>
              <w:rPr>
                <w:rFonts w:ascii="仿宋" w:eastAsia="仿宋" w:hAnsi="仿宋"/>
                <w:sz w:val="24"/>
              </w:rPr>
            </w:pPr>
          </w:p>
        </w:tc>
      </w:tr>
      <w:tr w:rsidR="00F34049" w:rsidTr="00404668">
        <w:trPr>
          <w:trHeight w:val="2335"/>
        </w:trPr>
        <w:tc>
          <w:tcPr>
            <w:tcW w:w="9360" w:type="dxa"/>
            <w:gridSpan w:val="7"/>
            <w:vAlign w:val="center"/>
          </w:tcPr>
          <w:p w:rsidR="00CF03D7" w:rsidRPr="00404668" w:rsidRDefault="00CF03D7" w:rsidP="00404668">
            <w:pPr>
              <w:ind w:rightChars="-85" w:right="-178"/>
              <w:jc w:val="left"/>
              <w:rPr>
                <w:rFonts w:ascii="仿宋" w:eastAsia="仿宋" w:hAnsi="仿宋"/>
                <w:sz w:val="24"/>
              </w:rPr>
            </w:pPr>
            <w:r w:rsidRPr="00404668">
              <w:rPr>
                <w:rFonts w:ascii="仿宋" w:eastAsia="仿宋" w:hAnsi="仿宋" w:hint="eastAsia"/>
                <w:sz w:val="24"/>
              </w:rPr>
              <w:t>参展方式及费用</w:t>
            </w:r>
            <w:r w:rsidR="00404668">
              <w:rPr>
                <w:rFonts w:ascii="仿宋" w:eastAsia="仿宋" w:hAnsi="仿宋" w:hint="eastAsia"/>
                <w:sz w:val="24"/>
              </w:rPr>
              <w:t>：</w:t>
            </w:r>
          </w:p>
          <w:p w:rsidR="00794619" w:rsidRDefault="00404668" w:rsidP="00404668">
            <w:pPr>
              <w:ind w:rightChars="-85" w:right="-178"/>
              <w:jc w:val="left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1、</w:t>
            </w:r>
            <w:r w:rsidR="00CF03D7" w:rsidRPr="00404668">
              <w:rPr>
                <w:rFonts w:ascii="仿宋" w:eastAsia="仿宋" w:hAnsi="仿宋" w:hint="eastAsia"/>
                <w:sz w:val="24"/>
              </w:rPr>
              <w:t>展位</w:t>
            </w:r>
            <w:r w:rsidR="00AF0979" w:rsidRPr="00404668">
              <w:rPr>
                <w:rFonts w:ascii="仿宋" w:eastAsia="仿宋" w:hAnsi="仿宋" w:hint="eastAsia"/>
                <w:sz w:val="24"/>
              </w:rPr>
              <w:t>（国内展区）</w:t>
            </w:r>
            <w:r w:rsidR="00CF03D7" w:rsidRPr="00404668">
              <w:rPr>
                <w:rFonts w:ascii="仿宋" w:eastAsia="仿宋" w:hAnsi="仿宋" w:hint="eastAsia"/>
                <w:sz w:val="24"/>
              </w:rPr>
              <w:t>：</w:t>
            </w:r>
            <w:r w:rsidR="00AF0979" w:rsidRPr="00404668">
              <w:rPr>
                <w:rFonts w:ascii="仿宋" w:eastAsia="仿宋" w:hAnsi="仿宋" w:hint="eastAsia"/>
                <w:sz w:val="24"/>
              </w:rPr>
              <w:t xml:space="preserve"> </w:t>
            </w:r>
            <w:r w:rsidR="00CF03D7" w:rsidRPr="00404668">
              <w:rPr>
                <w:rFonts w:ascii="仿宋" w:eastAsia="仿宋" w:hAnsi="仿宋" w:hint="eastAsia"/>
                <w:sz w:val="24"/>
              </w:rPr>
              <w:t>豪华展位：</w:t>
            </w:r>
            <w:r w:rsidR="007D6601" w:rsidRPr="007D6601">
              <w:rPr>
                <w:rFonts w:ascii="仿宋" w:eastAsia="仿宋" w:hAnsi="仿宋" w:hint="eastAsia"/>
                <w:sz w:val="24"/>
              </w:rPr>
              <w:t>17</w:t>
            </w:r>
            <w:r w:rsidR="00794619">
              <w:rPr>
                <w:rFonts w:ascii="仿宋" w:eastAsia="仿宋" w:hAnsi="仿宋" w:hint="eastAsia"/>
                <w:sz w:val="24"/>
              </w:rPr>
              <w:t>,</w:t>
            </w:r>
            <w:r w:rsidR="007D6601" w:rsidRPr="007D6601">
              <w:rPr>
                <w:rFonts w:ascii="仿宋" w:eastAsia="仿宋" w:hAnsi="仿宋" w:hint="eastAsia"/>
                <w:sz w:val="24"/>
              </w:rPr>
              <w:t>800元/</w:t>
            </w:r>
            <w:r w:rsidR="00794619" w:rsidRPr="00404668">
              <w:rPr>
                <w:rFonts w:ascii="仿宋" w:eastAsia="仿宋" w:hAnsi="仿宋" w:hint="eastAsia"/>
                <w:sz w:val="24"/>
              </w:rPr>
              <w:t>9</w:t>
            </w:r>
            <w:r w:rsidR="00794619">
              <w:rPr>
                <w:rFonts w:ascii="仿宋" w:eastAsia="仿宋" w:hAnsi="仿宋" w:hint="eastAsia"/>
                <w:sz w:val="24"/>
              </w:rPr>
              <w:t>㎡   协会优惠价：</w:t>
            </w:r>
            <w:r w:rsidRPr="00404668">
              <w:rPr>
                <w:rFonts w:ascii="仿宋" w:eastAsia="仿宋" w:hAnsi="仿宋" w:hint="eastAsia"/>
                <w:sz w:val="24"/>
              </w:rPr>
              <w:t>15,0</w:t>
            </w:r>
            <w:r w:rsidR="00CF03D7" w:rsidRPr="00404668">
              <w:rPr>
                <w:rFonts w:ascii="仿宋" w:eastAsia="仿宋" w:hAnsi="仿宋" w:hint="eastAsia"/>
                <w:sz w:val="24"/>
              </w:rPr>
              <w:t>00元/9</w:t>
            </w:r>
            <w:r>
              <w:rPr>
                <w:rFonts w:ascii="仿宋" w:eastAsia="仿宋" w:hAnsi="仿宋" w:hint="eastAsia"/>
                <w:sz w:val="24"/>
              </w:rPr>
              <w:t>㎡</w:t>
            </w:r>
            <w:r w:rsidR="00CF03D7" w:rsidRPr="00404668">
              <w:rPr>
                <w:rFonts w:ascii="仿宋" w:eastAsia="仿宋" w:hAnsi="仿宋" w:hint="eastAsia"/>
                <w:sz w:val="24"/>
              </w:rPr>
              <w:t>；</w:t>
            </w:r>
          </w:p>
          <w:p w:rsidR="00AF0979" w:rsidRPr="00404668" w:rsidRDefault="00AF0979" w:rsidP="00404668">
            <w:pPr>
              <w:ind w:rightChars="-85" w:right="-178"/>
              <w:jc w:val="left"/>
              <w:rPr>
                <w:rFonts w:ascii="仿宋" w:eastAsia="仿宋" w:hAnsi="仿宋"/>
                <w:sz w:val="24"/>
              </w:rPr>
            </w:pPr>
            <w:r w:rsidRPr="00404668">
              <w:rPr>
                <w:rFonts w:ascii="仿宋" w:eastAsia="仿宋" w:hAnsi="仿宋" w:hint="eastAsia"/>
                <w:sz w:val="24"/>
              </w:rPr>
              <w:t xml:space="preserve">  </w:t>
            </w:r>
            <w:r w:rsidR="00794619">
              <w:rPr>
                <w:rFonts w:ascii="仿宋" w:eastAsia="仿宋" w:hAnsi="仿宋" w:hint="eastAsia"/>
                <w:sz w:val="24"/>
              </w:rPr>
              <w:t xml:space="preserve">                   </w:t>
            </w:r>
            <w:r w:rsidR="00CF03D7" w:rsidRPr="00404668">
              <w:rPr>
                <w:rFonts w:ascii="仿宋" w:eastAsia="仿宋" w:hAnsi="仿宋" w:hint="eastAsia"/>
                <w:sz w:val="24"/>
              </w:rPr>
              <w:t>普通展位：1</w:t>
            </w:r>
            <w:r w:rsidR="00794619">
              <w:rPr>
                <w:rFonts w:ascii="仿宋" w:eastAsia="仿宋" w:hAnsi="仿宋" w:hint="eastAsia"/>
                <w:sz w:val="24"/>
              </w:rPr>
              <w:t>5,8</w:t>
            </w:r>
            <w:r w:rsidR="00CF03D7" w:rsidRPr="00404668">
              <w:rPr>
                <w:rFonts w:ascii="仿宋" w:eastAsia="仿宋" w:hAnsi="仿宋" w:hint="eastAsia"/>
                <w:sz w:val="24"/>
              </w:rPr>
              <w:t>00元/</w:t>
            </w:r>
            <w:r w:rsidR="00404668" w:rsidRPr="00404668">
              <w:rPr>
                <w:rFonts w:ascii="仿宋" w:eastAsia="仿宋" w:hAnsi="仿宋" w:hint="eastAsia"/>
                <w:sz w:val="24"/>
              </w:rPr>
              <w:t>9</w:t>
            </w:r>
            <w:r w:rsidR="00404668">
              <w:rPr>
                <w:rFonts w:ascii="仿宋" w:eastAsia="仿宋" w:hAnsi="仿宋" w:hint="eastAsia"/>
                <w:sz w:val="24"/>
              </w:rPr>
              <w:t>㎡</w:t>
            </w:r>
            <w:r w:rsidR="00794619">
              <w:rPr>
                <w:rFonts w:ascii="仿宋" w:eastAsia="仿宋" w:hAnsi="仿宋" w:hint="eastAsia"/>
                <w:sz w:val="24"/>
              </w:rPr>
              <w:t xml:space="preserve">   协会优惠价：13</w:t>
            </w:r>
            <w:r w:rsidR="00794619" w:rsidRPr="00404668">
              <w:rPr>
                <w:rFonts w:ascii="仿宋" w:eastAsia="仿宋" w:hAnsi="仿宋" w:hint="eastAsia"/>
                <w:sz w:val="24"/>
              </w:rPr>
              <w:t>,000元/9</w:t>
            </w:r>
            <w:r w:rsidR="00794619">
              <w:rPr>
                <w:rFonts w:ascii="仿宋" w:eastAsia="仿宋" w:hAnsi="仿宋" w:hint="eastAsia"/>
                <w:sz w:val="24"/>
              </w:rPr>
              <w:t>㎡</w:t>
            </w:r>
          </w:p>
          <w:p w:rsidR="00AF0979" w:rsidRDefault="00404668" w:rsidP="00794619">
            <w:pPr>
              <w:ind w:rightChars="-85" w:right="-178" w:firstLineChars="1050" w:firstLine="2520"/>
              <w:jc w:val="left"/>
              <w:rPr>
                <w:rFonts w:ascii="仿宋" w:eastAsia="仿宋" w:hAnsi="仿宋"/>
                <w:sz w:val="24"/>
              </w:rPr>
            </w:pPr>
            <w:r w:rsidRPr="00404668">
              <w:rPr>
                <w:rFonts w:ascii="仿宋" w:eastAsia="仿宋" w:hAnsi="仿宋"/>
                <w:sz w:val="24"/>
              </w:rPr>
              <w:t>光地展位</w:t>
            </w:r>
            <w:r w:rsidR="00CF03D7" w:rsidRPr="00404668">
              <w:rPr>
                <w:rFonts w:ascii="仿宋" w:eastAsia="仿宋" w:hAnsi="仿宋" w:hint="eastAsia"/>
                <w:sz w:val="24"/>
              </w:rPr>
              <w:t>：1</w:t>
            </w:r>
            <w:r w:rsidR="00794619">
              <w:rPr>
                <w:rFonts w:ascii="仿宋" w:eastAsia="仿宋" w:hAnsi="仿宋" w:hint="eastAsia"/>
                <w:sz w:val="24"/>
              </w:rPr>
              <w:t>,58</w:t>
            </w:r>
            <w:r w:rsidR="00CF03D7" w:rsidRPr="00404668">
              <w:rPr>
                <w:rFonts w:ascii="仿宋" w:eastAsia="仿宋" w:hAnsi="仿宋" w:hint="eastAsia"/>
                <w:sz w:val="24"/>
              </w:rPr>
              <w:t>0元/</w:t>
            </w:r>
            <w:r>
              <w:rPr>
                <w:rFonts w:ascii="仿宋" w:eastAsia="仿宋" w:hAnsi="仿宋" w:hint="eastAsia"/>
                <w:sz w:val="24"/>
              </w:rPr>
              <w:t>㎡</w:t>
            </w:r>
            <w:r w:rsidR="00794619">
              <w:rPr>
                <w:rFonts w:ascii="仿宋" w:eastAsia="仿宋" w:hAnsi="仿宋" w:hint="eastAsia"/>
                <w:sz w:val="24"/>
              </w:rPr>
              <w:t xml:space="preserve">      协会优惠价：</w:t>
            </w:r>
            <w:r w:rsidR="00794619" w:rsidRPr="00404668">
              <w:rPr>
                <w:rFonts w:ascii="仿宋" w:eastAsia="仿宋" w:hAnsi="仿宋" w:hint="eastAsia"/>
                <w:sz w:val="24"/>
              </w:rPr>
              <w:t>1,300元/</w:t>
            </w:r>
            <w:r w:rsidR="00794619">
              <w:rPr>
                <w:rFonts w:ascii="仿宋" w:eastAsia="仿宋" w:hAnsi="仿宋" w:hint="eastAsia"/>
                <w:sz w:val="24"/>
              </w:rPr>
              <w:t>㎡</w:t>
            </w:r>
          </w:p>
          <w:p w:rsidR="00794619" w:rsidRPr="00404668" w:rsidRDefault="00794619" w:rsidP="00794619">
            <w:pPr>
              <w:ind w:rightChars="-85" w:right="-178"/>
              <w:jc w:val="left"/>
              <w:rPr>
                <w:rFonts w:ascii="仿宋" w:eastAsia="仿宋" w:hAnsi="仿宋"/>
                <w:sz w:val="24"/>
              </w:rPr>
            </w:pPr>
          </w:p>
          <w:p w:rsidR="00404668" w:rsidRPr="00404668" w:rsidRDefault="00404668" w:rsidP="00404668">
            <w:pPr>
              <w:ind w:rightChars="-85" w:right="-178"/>
              <w:jc w:val="left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2、</w:t>
            </w:r>
            <w:r w:rsidRPr="00404668">
              <w:rPr>
                <w:rFonts w:ascii="仿宋" w:eastAsia="仿宋" w:hAnsi="仿宋" w:hint="eastAsia"/>
                <w:sz w:val="24"/>
              </w:rPr>
              <w:t>申请展位：</w:t>
            </w:r>
            <w:proofErr w:type="gramStart"/>
            <w:r w:rsidRPr="00404668">
              <w:rPr>
                <w:rFonts w:ascii="仿宋" w:eastAsia="仿宋" w:hAnsi="仿宋" w:hint="eastAsia"/>
                <w:sz w:val="24"/>
              </w:rPr>
              <w:t>展馆号</w:t>
            </w:r>
            <w:proofErr w:type="gramEnd"/>
            <w:r w:rsidRPr="00404668">
              <w:rPr>
                <w:rFonts w:ascii="仿宋" w:eastAsia="仿宋" w:hAnsi="仿宋" w:hint="eastAsia"/>
                <w:sz w:val="24"/>
                <w:u w:val="single"/>
              </w:rPr>
              <w:t xml:space="preserve">　 </w:t>
            </w:r>
            <w:r>
              <w:rPr>
                <w:rFonts w:ascii="仿宋" w:eastAsia="仿宋" w:hAnsi="仿宋" w:hint="eastAsia"/>
                <w:sz w:val="24"/>
                <w:u w:val="single"/>
              </w:rPr>
              <w:t xml:space="preserve">  </w:t>
            </w:r>
            <w:r w:rsidRPr="00404668">
              <w:rPr>
                <w:rFonts w:ascii="仿宋" w:eastAsia="仿宋" w:hAnsi="仿宋" w:hint="eastAsia"/>
                <w:sz w:val="24"/>
                <w:u w:val="single"/>
              </w:rPr>
              <w:t xml:space="preserve"> </w:t>
            </w:r>
            <w:r w:rsidRPr="00404668">
              <w:rPr>
                <w:rFonts w:ascii="仿宋" w:eastAsia="仿宋" w:hAnsi="仿宋" w:hint="eastAsia"/>
                <w:sz w:val="24"/>
              </w:rPr>
              <w:t>光地展位</w:t>
            </w:r>
            <w:r w:rsidR="00CF03D7" w:rsidRPr="00404668">
              <w:rPr>
                <w:rFonts w:ascii="仿宋" w:eastAsia="仿宋" w:hAnsi="仿宋" w:hint="eastAsia"/>
                <w:sz w:val="24"/>
                <w:u w:val="single"/>
              </w:rPr>
              <w:t xml:space="preserve">       </w:t>
            </w:r>
            <w:r>
              <w:rPr>
                <w:rFonts w:ascii="仿宋" w:eastAsia="仿宋" w:hAnsi="仿宋" w:hint="eastAsia"/>
                <w:sz w:val="24"/>
              </w:rPr>
              <w:t>㎡</w:t>
            </w:r>
            <w:r w:rsidR="00CF03D7" w:rsidRPr="00404668">
              <w:rPr>
                <w:rFonts w:ascii="仿宋" w:eastAsia="仿宋" w:hAnsi="仿宋" w:hint="eastAsia"/>
                <w:sz w:val="24"/>
              </w:rPr>
              <w:t>；</w:t>
            </w:r>
            <w:r w:rsidRPr="00404668">
              <w:rPr>
                <w:rFonts w:ascii="仿宋" w:eastAsia="仿宋" w:hAnsi="仿宋" w:hint="eastAsia"/>
                <w:sz w:val="24"/>
              </w:rPr>
              <w:t>普通</w:t>
            </w:r>
            <w:r w:rsidR="00CF03D7" w:rsidRPr="00404668">
              <w:rPr>
                <w:rFonts w:ascii="仿宋" w:eastAsia="仿宋" w:hAnsi="仿宋" w:hint="eastAsia"/>
                <w:sz w:val="24"/>
              </w:rPr>
              <w:t>展位</w:t>
            </w:r>
            <w:r w:rsidR="00CF03D7" w:rsidRPr="00404668">
              <w:rPr>
                <w:rFonts w:ascii="仿宋" w:eastAsia="仿宋" w:hAnsi="仿宋" w:hint="eastAsia"/>
                <w:sz w:val="24"/>
                <w:u w:val="single"/>
              </w:rPr>
              <w:t xml:space="preserve">　     </w:t>
            </w:r>
            <w:proofErr w:type="gramStart"/>
            <w:r w:rsidR="00CF03D7" w:rsidRPr="00404668">
              <w:rPr>
                <w:rFonts w:ascii="仿宋" w:eastAsia="仿宋" w:hAnsi="仿宋" w:hint="eastAsia"/>
                <w:sz w:val="24"/>
              </w:rPr>
              <w:t>个</w:t>
            </w:r>
            <w:proofErr w:type="gramEnd"/>
            <w:r w:rsidR="00CF03D7" w:rsidRPr="00404668">
              <w:rPr>
                <w:rFonts w:ascii="仿宋" w:eastAsia="仿宋" w:hAnsi="仿宋" w:hint="eastAsia"/>
                <w:sz w:val="24"/>
              </w:rPr>
              <w:t>；</w:t>
            </w:r>
            <w:r w:rsidRPr="00404668">
              <w:rPr>
                <w:rFonts w:ascii="仿宋" w:eastAsia="仿宋" w:hAnsi="仿宋" w:hint="eastAsia"/>
                <w:sz w:val="24"/>
              </w:rPr>
              <w:t>豪华展位</w:t>
            </w:r>
            <w:r w:rsidRPr="00404668">
              <w:rPr>
                <w:rFonts w:ascii="仿宋" w:eastAsia="仿宋" w:hAnsi="仿宋" w:hint="eastAsia"/>
                <w:sz w:val="24"/>
                <w:u w:val="single"/>
              </w:rPr>
              <w:t xml:space="preserve">　     </w:t>
            </w:r>
            <w:proofErr w:type="gramStart"/>
            <w:r w:rsidRPr="00404668">
              <w:rPr>
                <w:rFonts w:ascii="仿宋" w:eastAsia="仿宋" w:hAnsi="仿宋" w:hint="eastAsia"/>
                <w:sz w:val="24"/>
              </w:rPr>
              <w:t>个</w:t>
            </w:r>
            <w:proofErr w:type="gramEnd"/>
            <w:r w:rsidRPr="00404668">
              <w:rPr>
                <w:rFonts w:ascii="仿宋" w:eastAsia="仿宋" w:hAnsi="仿宋" w:hint="eastAsia"/>
                <w:sz w:val="24"/>
              </w:rPr>
              <w:t>；</w:t>
            </w:r>
          </w:p>
          <w:p w:rsidR="00404668" w:rsidRPr="00404668" w:rsidRDefault="00404668" w:rsidP="00404668">
            <w:pPr>
              <w:ind w:rightChars="-85" w:right="-178"/>
              <w:jc w:val="left"/>
              <w:rPr>
                <w:rFonts w:ascii="仿宋" w:eastAsia="仿宋" w:hAnsi="仿宋"/>
                <w:sz w:val="24"/>
              </w:rPr>
            </w:pPr>
          </w:p>
          <w:p w:rsidR="00404668" w:rsidRPr="00404668" w:rsidRDefault="00404668" w:rsidP="00404668">
            <w:pPr>
              <w:ind w:rightChars="-85" w:right="-178"/>
              <w:jc w:val="left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t>（</w:t>
            </w:r>
            <w:r w:rsidRPr="00404668">
              <w:rPr>
                <w:rFonts w:ascii="仿宋" w:eastAsia="仿宋" w:hAnsi="仿宋"/>
                <w:sz w:val="24"/>
              </w:rPr>
              <w:t>备注</w:t>
            </w:r>
            <w:r w:rsidRPr="00404668">
              <w:rPr>
                <w:rFonts w:ascii="仿宋" w:eastAsia="仿宋" w:hAnsi="仿宋" w:hint="eastAsia"/>
                <w:sz w:val="24"/>
              </w:rPr>
              <w:t>：</w:t>
            </w:r>
            <w:r w:rsidRPr="00404668">
              <w:rPr>
                <w:rFonts w:ascii="仿宋" w:eastAsia="仿宋" w:hAnsi="仿宋"/>
                <w:sz w:val="24"/>
              </w:rPr>
              <w:t>光地36㎡起租</w:t>
            </w:r>
            <w:r>
              <w:rPr>
                <w:rFonts w:ascii="仿宋" w:eastAsia="仿宋" w:hAnsi="仿宋"/>
                <w:sz w:val="24"/>
              </w:rPr>
              <w:t>；</w:t>
            </w:r>
            <w:r w:rsidRPr="00404668">
              <w:rPr>
                <w:rFonts w:ascii="仿宋" w:eastAsia="仿宋" w:hAnsi="仿宋" w:hint="eastAsia"/>
                <w:sz w:val="24"/>
              </w:rPr>
              <w:t>普通展位包括</w:t>
            </w:r>
            <w:r w:rsidR="00AA6ADA">
              <w:rPr>
                <w:rFonts w:ascii="仿宋" w:eastAsia="仿宋" w:hAnsi="仿宋" w:hint="eastAsia"/>
                <w:sz w:val="24"/>
              </w:rPr>
              <w:t>：</w:t>
            </w:r>
            <w:r w:rsidRPr="00404668">
              <w:rPr>
                <w:rFonts w:ascii="仿宋" w:eastAsia="仿宋" w:hAnsi="仿宋" w:hint="eastAsia"/>
                <w:sz w:val="24"/>
              </w:rPr>
              <w:t>楣板、展架、日光灯2只、地毯、折叠椅2把、桌子1张、电源插座1个</w:t>
            </w:r>
            <w:r>
              <w:rPr>
                <w:rFonts w:ascii="仿宋" w:eastAsia="仿宋" w:hAnsi="仿宋" w:hint="eastAsia"/>
                <w:sz w:val="24"/>
              </w:rPr>
              <w:t>；</w:t>
            </w:r>
            <w:r w:rsidRPr="00404668">
              <w:rPr>
                <w:rFonts w:ascii="仿宋" w:eastAsia="仿宋" w:hAnsi="仿宋" w:hint="eastAsia"/>
                <w:sz w:val="24"/>
              </w:rPr>
              <w:t>豪华展位包括：</w:t>
            </w:r>
            <w:r w:rsidR="00AA6ADA">
              <w:rPr>
                <w:rFonts w:ascii="仿宋" w:eastAsia="仿宋" w:hAnsi="仿宋" w:hint="eastAsia"/>
                <w:sz w:val="24"/>
              </w:rPr>
              <w:t>在普通展位基础上，</w:t>
            </w:r>
            <w:r w:rsidR="00AA6ADA" w:rsidRPr="00AA6ADA">
              <w:rPr>
                <w:rFonts w:ascii="仿宋" w:eastAsia="仿宋" w:hAnsi="仿宋" w:hint="eastAsia"/>
                <w:sz w:val="24"/>
              </w:rPr>
              <w:t>增高1米形象展板，突出企业品牌。</w:t>
            </w:r>
            <w:r>
              <w:rPr>
                <w:rFonts w:ascii="仿宋" w:eastAsia="仿宋" w:hAnsi="仿宋"/>
                <w:sz w:val="24"/>
              </w:rPr>
              <w:t>）</w:t>
            </w:r>
          </w:p>
        </w:tc>
      </w:tr>
      <w:tr w:rsidR="00F34049" w:rsidTr="00404668">
        <w:trPr>
          <w:trHeight w:val="1404"/>
        </w:trPr>
        <w:tc>
          <w:tcPr>
            <w:tcW w:w="9360" w:type="dxa"/>
            <w:gridSpan w:val="7"/>
          </w:tcPr>
          <w:p w:rsidR="00F34049" w:rsidRDefault="00404668" w:rsidP="00404668">
            <w:pPr>
              <w:spacing w:line="580" w:lineRule="exact"/>
              <w:ind w:rightChars="-85" w:right="-178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展示的产品或技术：</w:t>
            </w:r>
          </w:p>
          <w:p w:rsidR="00F34049" w:rsidRDefault="00F34049" w:rsidP="00404668">
            <w:pPr>
              <w:pStyle w:val="10"/>
              <w:ind w:firstLineChars="0" w:firstLine="0"/>
            </w:pPr>
          </w:p>
        </w:tc>
      </w:tr>
      <w:tr w:rsidR="00F34049" w:rsidTr="00404668">
        <w:trPr>
          <w:trHeight w:val="1188"/>
        </w:trPr>
        <w:tc>
          <w:tcPr>
            <w:tcW w:w="9360" w:type="dxa"/>
            <w:gridSpan w:val="7"/>
            <w:vAlign w:val="center"/>
          </w:tcPr>
          <w:p w:rsidR="00F34049" w:rsidRPr="00404668" w:rsidRDefault="00F34049" w:rsidP="007E0AF7">
            <w:pPr>
              <w:rPr>
                <w:rFonts w:ascii="仿宋" w:eastAsia="仿宋" w:hAnsi="仿宋"/>
                <w:sz w:val="24"/>
              </w:rPr>
            </w:pPr>
            <w:r w:rsidRPr="00404668">
              <w:rPr>
                <w:rFonts w:ascii="仿宋" w:eastAsia="仿宋" w:hAnsi="仿宋" w:hint="eastAsia"/>
                <w:sz w:val="24"/>
              </w:rPr>
              <w:t>请将此表于</w:t>
            </w:r>
            <w:r w:rsidR="00404668" w:rsidRPr="00404668">
              <w:rPr>
                <w:rFonts w:ascii="仿宋" w:eastAsia="仿宋" w:hAnsi="仿宋" w:hint="eastAsia"/>
                <w:sz w:val="24"/>
              </w:rPr>
              <w:t>2024</w:t>
            </w:r>
            <w:r w:rsidRPr="00404668">
              <w:rPr>
                <w:rFonts w:ascii="仿宋" w:eastAsia="仿宋" w:hAnsi="仿宋" w:hint="eastAsia"/>
                <w:sz w:val="24"/>
              </w:rPr>
              <w:t>年</w:t>
            </w:r>
            <w:r w:rsidR="00404668" w:rsidRPr="00404668">
              <w:rPr>
                <w:rFonts w:ascii="仿宋" w:eastAsia="仿宋" w:hAnsi="仿宋" w:hint="eastAsia"/>
                <w:sz w:val="24"/>
              </w:rPr>
              <w:t>8</w:t>
            </w:r>
            <w:r w:rsidRPr="00404668">
              <w:rPr>
                <w:rFonts w:ascii="仿宋" w:eastAsia="仿宋" w:hAnsi="仿宋" w:hint="eastAsia"/>
                <w:sz w:val="24"/>
              </w:rPr>
              <w:t>月</w:t>
            </w:r>
            <w:r w:rsidR="00404668" w:rsidRPr="00404668">
              <w:rPr>
                <w:rFonts w:ascii="仿宋" w:eastAsia="仿宋" w:hAnsi="仿宋" w:hint="eastAsia"/>
                <w:sz w:val="24"/>
              </w:rPr>
              <w:t>3</w:t>
            </w:r>
            <w:r w:rsidRPr="00404668">
              <w:rPr>
                <w:rFonts w:ascii="仿宋" w:eastAsia="仿宋" w:hAnsi="仿宋" w:hint="eastAsia"/>
                <w:sz w:val="24"/>
              </w:rPr>
              <w:t>1日前反馈至wenjw@chmia</w:t>
            </w:r>
            <w:r w:rsidRPr="00404668">
              <w:rPr>
                <w:rFonts w:ascii="仿宋" w:eastAsia="仿宋" w:hAnsi="仿宋"/>
                <w:sz w:val="24"/>
              </w:rPr>
              <w:t>.org</w:t>
            </w:r>
          </w:p>
          <w:p w:rsidR="00F34049" w:rsidRDefault="00404668" w:rsidP="007E0AF7">
            <w:pPr>
              <w:rPr>
                <w:rFonts w:ascii="宋体" w:hAnsi="宋体"/>
                <w:szCs w:val="21"/>
              </w:rPr>
            </w:pPr>
            <w:r w:rsidRPr="00404668">
              <w:rPr>
                <w:rFonts w:ascii="仿宋" w:eastAsia="仿宋" w:hAnsi="仿宋" w:hint="eastAsia"/>
                <w:sz w:val="24"/>
              </w:rPr>
              <w:t>参展咨询</w:t>
            </w:r>
            <w:r w:rsidR="00F34049" w:rsidRPr="00404668">
              <w:rPr>
                <w:rFonts w:ascii="仿宋" w:eastAsia="仿宋" w:hAnsi="仿宋" w:hint="eastAsia"/>
                <w:sz w:val="24"/>
              </w:rPr>
              <w:t>：</w:t>
            </w:r>
            <w:r w:rsidRPr="00404668">
              <w:rPr>
                <w:rFonts w:ascii="仿宋" w:eastAsia="仿宋" w:hAnsi="仿宋" w:hint="eastAsia"/>
                <w:sz w:val="24"/>
              </w:rPr>
              <w:t xml:space="preserve">文嘉伟 </w:t>
            </w:r>
            <w:r w:rsidR="00F34049" w:rsidRPr="00404668">
              <w:rPr>
                <w:rFonts w:ascii="仿宋" w:eastAsia="仿宋" w:hAnsi="仿宋" w:hint="eastAsia"/>
                <w:sz w:val="24"/>
              </w:rPr>
              <w:t>010-83927105  15234022849</w:t>
            </w:r>
          </w:p>
        </w:tc>
      </w:tr>
    </w:tbl>
    <w:p w:rsidR="004402B7" w:rsidRPr="0029118E" w:rsidRDefault="00F34049" w:rsidP="0029118E">
      <w:pPr>
        <w:spacing w:beforeLines="50" w:before="156" w:line="580" w:lineRule="exact"/>
        <w:ind w:right="-62" w:firstLineChars="650" w:firstLine="1560"/>
        <w:rPr>
          <w:rFonts w:ascii="仿宋" w:eastAsia="仿宋" w:hAnsi="仿宋"/>
          <w:sz w:val="24"/>
        </w:rPr>
      </w:pPr>
      <w:r>
        <w:rPr>
          <w:rFonts w:ascii="仿宋" w:eastAsia="仿宋" w:hAnsi="仿宋" w:hint="eastAsia"/>
          <w:sz w:val="24"/>
        </w:rPr>
        <w:t xml:space="preserve">                                         </w:t>
      </w:r>
      <w:r w:rsidR="00404668">
        <w:rPr>
          <w:rFonts w:ascii="仿宋" w:eastAsia="仿宋" w:hAnsi="仿宋" w:hint="eastAsia"/>
          <w:sz w:val="24"/>
        </w:rPr>
        <w:t xml:space="preserve">        </w:t>
      </w:r>
      <w:r>
        <w:rPr>
          <w:rFonts w:ascii="仿宋" w:eastAsia="仿宋" w:hAnsi="仿宋" w:hint="eastAsia"/>
          <w:sz w:val="24"/>
        </w:rPr>
        <w:t>年    月   日</w:t>
      </w:r>
      <w:bookmarkStart w:id="0" w:name="_GoBack"/>
      <w:bookmarkEnd w:id="0"/>
    </w:p>
    <w:sectPr w:rsidR="004402B7" w:rsidRPr="0029118E">
      <w:footerReference w:type="default" r:id="rId9"/>
      <w:pgSz w:w="11906" w:h="16838"/>
      <w:pgMar w:top="1531" w:right="1417" w:bottom="1531" w:left="1417" w:header="851" w:footer="1134" w:gutter="0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C780F" w:rsidRDefault="009C780F">
      <w:r>
        <w:separator/>
      </w:r>
    </w:p>
  </w:endnote>
  <w:endnote w:type="continuationSeparator" w:id="0">
    <w:p w:rsidR="009C780F" w:rsidRDefault="009C78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087348284"/>
    </w:sdtPr>
    <w:sdtEndPr/>
    <w:sdtContent>
      <w:p w:rsidR="00E7393F" w:rsidRDefault="002D244C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9118E" w:rsidRPr="0029118E">
          <w:rPr>
            <w:noProof/>
            <w:lang w:val="zh-CN"/>
          </w:rPr>
          <w:t>1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C780F" w:rsidRDefault="009C780F">
      <w:r>
        <w:separator/>
      </w:r>
    </w:p>
  </w:footnote>
  <w:footnote w:type="continuationSeparator" w:id="0">
    <w:p w:rsidR="009C780F" w:rsidRDefault="009C780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B3454A"/>
    <w:multiLevelType w:val="hybridMultilevel"/>
    <w:tmpl w:val="790C3F22"/>
    <w:lvl w:ilvl="0" w:tplc="2A322C30">
      <w:start w:val="1"/>
      <w:numFmt w:val="japaneseCounting"/>
      <w:lvlText w:val="（%1）"/>
      <w:lvlJc w:val="left"/>
      <w:pPr>
        <w:ind w:left="1445" w:hanging="885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0" w:hanging="420"/>
      </w:p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abstractNum w:abstractNumId="1">
    <w:nsid w:val="1E876000"/>
    <w:multiLevelType w:val="hybridMultilevel"/>
    <w:tmpl w:val="570E3566"/>
    <w:lvl w:ilvl="0" w:tplc="84787072">
      <w:start w:val="2"/>
      <w:numFmt w:val="japaneseCounting"/>
      <w:lvlText w:val="%1、"/>
      <w:lvlJc w:val="left"/>
      <w:pPr>
        <w:ind w:left="1280" w:hanging="720"/>
      </w:pPr>
      <w:rPr>
        <w:rFonts w:ascii="黑体" w:eastAsia="黑体" w:hAnsi="黑体" w:cs="黑体" w:hint="default"/>
      </w:rPr>
    </w:lvl>
    <w:lvl w:ilvl="1" w:tplc="04090019" w:tentative="1">
      <w:start w:val="1"/>
      <w:numFmt w:val="lowerLetter"/>
      <w:lvlText w:val="%2)"/>
      <w:lvlJc w:val="left"/>
      <w:pPr>
        <w:ind w:left="1400" w:hanging="420"/>
      </w:p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abstractNum w:abstractNumId="2">
    <w:nsid w:val="20465FC2"/>
    <w:multiLevelType w:val="hybridMultilevel"/>
    <w:tmpl w:val="6F185308"/>
    <w:lvl w:ilvl="0" w:tplc="5B44939C">
      <w:start w:val="1"/>
      <w:numFmt w:val="decimal"/>
      <w:lvlText w:val="%1."/>
      <w:lvlJc w:val="left"/>
      <w:pPr>
        <w:ind w:left="92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0" w:hanging="420"/>
      </w:p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abstractNum w:abstractNumId="3">
    <w:nsid w:val="2220645F"/>
    <w:multiLevelType w:val="multilevel"/>
    <w:tmpl w:val="2220645F"/>
    <w:lvl w:ilvl="0">
      <w:start w:val="1"/>
      <w:numFmt w:val="decimal"/>
      <w:lvlText w:val="%1．"/>
      <w:lvlJc w:val="left"/>
      <w:pPr>
        <w:ind w:left="390" w:hanging="390"/>
      </w:pPr>
      <w:rPr>
        <w:rFonts w:hint="default"/>
        <w:color w:val="000000" w:themeColor="text1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37D9352D"/>
    <w:multiLevelType w:val="hybridMultilevel"/>
    <w:tmpl w:val="77428A42"/>
    <w:lvl w:ilvl="0" w:tplc="A0A097E2">
      <w:start w:val="1"/>
      <w:numFmt w:val="decimal"/>
      <w:lvlText w:val="%1"/>
      <w:lvlJc w:val="left"/>
      <w:pPr>
        <w:ind w:left="98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1400" w:hanging="420"/>
      </w:p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abstractNum w:abstractNumId="5">
    <w:nsid w:val="751CE4F4"/>
    <w:multiLevelType w:val="singleLevel"/>
    <w:tmpl w:val="751CE4F4"/>
    <w:lvl w:ilvl="0">
      <w:start w:val="5"/>
      <w:numFmt w:val="upperLetter"/>
      <w:suff w:val="nothing"/>
      <w:lvlText w:val="%1-"/>
      <w:lvlJc w:val="left"/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2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YyY2Y4YzQzMzMyOTlhYmVmMjEzNGM4NmEyNmQxZjcifQ=="/>
  </w:docVars>
  <w:rsids>
    <w:rsidRoot w:val="00C21794"/>
    <w:rsid w:val="00030CCC"/>
    <w:rsid w:val="00031C59"/>
    <w:rsid w:val="00041EB6"/>
    <w:rsid w:val="00074B6F"/>
    <w:rsid w:val="000766B5"/>
    <w:rsid w:val="00082F38"/>
    <w:rsid w:val="000948E7"/>
    <w:rsid w:val="000A1F4D"/>
    <w:rsid w:val="000D28A5"/>
    <w:rsid w:val="000E110A"/>
    <w:rsid w:val="000E3CBF"/>
    <w:rsid w:val="000F6B5B"/>
    <w:rsid w:val="00113368"/>
    <w:rsid w:val="00125279"/>
    <w:rsid w:val="00132E9B"/>
    <w:rsid w:val="00146172"/>
    <w:rsid w:val="00171816"/>
    <w:rsid w:val="00176F04"/>
    <w:rsid w:val="001825CF"/>
    <w:rsid w:val="00183463"/>
    <w:rsid w:val="001A1105"/>
    <w:rsid w:val="001A19DC"/>
    <w:rsid w:val="001B4427"/>
    <w:rsid w:val="001C313A"/>
    <w:rsid w:val="001F3F6D"/>
    <w:rsid w:val="00200FB2"/>
    <w:rsid w:val="00210476"/>
    <w:rsid w:val="002168E9"/>
    <w:rsid w:val="00240424"/>
    <w:rsid w:val="00241533"/>
    <w:rsid w:val="002431EC"/>
    <w:rsid w:val="0027367D"/>
    <w:rsid w:val="0029118E"/>
    <w:rsid w:val="002C3393"/>
    <w:rsid w:val="002C6AA1"/>
    <w:rsid w:val="002D244C"/>
    <w:rsid w:val="002E1A81"/>
    <w:rsid w:val="002E43A9"/>
    <w:rsid w:val="0030565E"/>
    <w:rsid w:val="00307FFD"/>
    <w:rsid w:val="00316107"/>
    <w:rsid w:val="00320448"/>
    <w:rsid w:val="003267B4"/>
    <w:rsid w:val="0037337F"/>
    <w:rsid w:val="0039025A"/>
    <w:rsid w:val="003C5BB5"/>
    <w:rsid w:val="003C6105"/>
    <w:rsid w:val="003D6D4F"/>
    <w:rsid w:val="003E12C7"/>
    <w:rsid w:val="004003DC"/>
    <w:rsid w:val="00402B1C"/>
    <w:rsid w:val="00404668"/>
    <w:rsid w:val="004402B7"/>
    <w:rsid w:val="00457FEE"/>
    <w:rsid w:val="004705DA"/>
    <w:rsid w:val="004711A3"/>
    <w:rsid w:val="00474EAA"/>
    <w:rsid w:val="004C22B3"/>
    <w:rsid w:val="004C3EA6"/>
    <w:rsid w:val="004D1782"/>
    <w:rsid w:val="004D3C58"/>
    <w:rsid w:val="004E5DE7"/>
    <w:rsid w:val="004F7194"/>
    <w:rsid w:val="004F7AE1"/>
    <w:rsid w:val="0051034D"/>
    <w:rsid w:val="00513402"/>
    <w:rsid w:val="005314BA"/>
    <w:rsid w:val="0055288E"/>
    <w:rsid w:val="005600F7"/>
    <w:rsid w:val="00564168"/>
    <w:rsid w:val="00573179"/>
    <w:rsid w:val="00587911"/>
    <w:rsid w:val="0059585E"/>
    <w:rsid w:val="005B553E"/>
    <w:rsid w:val="005B5C63"/>
    <w:rsid w:val="005C5A71"/>
    <w:rsid w:val="005D1D78"/>
    <w:rsid w:val="005D375D"/>
    <w:rsid w:val="005D445C"/>
    <w:rsid w:val="005D63A8"/>
    <w:rsid w:val="005E1F73"/>
    <w:rsid w:val="005F40AA"/>
    <w:rsid w:val="00643732"/>
    <w:rsid w:val="0066374E"/>
    <w:rsid w:val="006670E1"/>
    <w:rsid w:val="006757D6"/>
    <w:rsid w:val="00682A72"/>
    <w:rsid w:val="006904F2"/>
    <w:rsid w:val="00690E20"/>
    <w:rsid w:val="006D0336"/>
    <w:rsid w:val="006D2359"/>
    <w:rsid w:val="006D58CA"/>
    <w:rsid w:val="006E71EE"/>
    <w:rsid w:val="006F46A2"/>
    <w:rsid w:val="006F5753"/>
    <w:rsid w:val="00721D73"/>
    <w:rsid w:val="00735435"/>
    <w:rsid w:val="00753FCC"/>
    <w:rsid w:val="00757887"/>
    <w:rsid w:val="007802D8"/>
    <w:rsid w:val="007852EC"/>
    <w:rsid w:val="007859A4"/>
    <w:rsid w:val="00794619"/>
    <w:rsid w:val="007D6601"/>
    <w:rsid w:val="007F611F"/>
    <w:rsid w:val="007F6527"/>
    <w:rsid w:val="00812E7F"/>
    <w:rsid w:val="00822679"/>
    <w:rsid w:val="008761BC"/>
    <w:rsid w:val="00882320"/>
    <w:rsid w:val="008911FF"/>
    <w:rsid w:val="008B3892"/>
    <w:rsid w:val="008C1A08"/>
    <w:rsid w:val="008C1CDD"/>
    <w:rsid w:val="008C53ED"/>
    <w:rsid w:val="008F2451"/>
    <w:rsid w:val="009049F3"/>
    <w:rsid w:val="00920011"/>
    <w:rsid w:val="00922FC4"/>
    <w:rsid w:val="009241FA"/>
    <w:rsid w:val="009244EB"/>
    <w:rsid w:val="00924DDB"/>
    <w:rsid w:val="009276FD"/>
    <w:rsid w:val="00935C19"/>
    <w:rsid w:val="00963966"/>
    <w:rsid w:val="00963AA0"/>
    <w:rsid w:val="00967F83"/>
    <w:rsid w:val="00976B8F"/>
    <w:rsid w:val="009A2C60"/>
    <w:rsid w:val="009B1503"/>
    <w:rsid w:val="009C5B36"/>
    <w:rsid w:val="009C780F"/>
    <w:rsid w:val="009D38D0"/>
    <w:rsid w:val="009D50AB"/>
    <w:rsid w:val="009E1E37"/>
    <w:rsid w:val="009E5820"/>
    <w:rsid w:val="009E7DBE"/>
    <w:rsid w:val="009F7EA2"/>
    <w:rsid w:val="00A05D29"/>
    <w:rsid w:val="00A12129"/>
    <w:rsid w:val="00A145B4"/>
    <w:rsid w:val="00A25D3D"/>
    <w:rsid w:val="00A6710A"/>
    <w:rsid w:val="00A67DFD"/>
    <w:rsid w:val="00A90C8E"/>
    <w:rsid w:val="00AA3BC0"/>
    <w:rsid w:val="00AA6ADA"/>
    <w:rsid w:val="00AC11EB"/>
    <w:rsid w:val="00AC303E"/>
    <w:rsid w:val="00AE34BC"/>
    <w:rsid w:val="00AE41A3"/>
    <w:rsid w:val="00AF0979"/>
    <w:rsid w:val="00AF5757"/>
    <w:rsid w:val="00AF57FE"/>
    <w:rsid w:val="00B11BA8"/>
    <w:rsid w:val="00B13D6B"/>
    <w:rsid w:val="00B5386F"/>
    <w:rsid w:val="00B55291"/>
    <w:rsid w:val="00B61716"/>
    <w:rsid w:val="00BF45DD"/>
    <w:rsid w:val="00C21794"/>
    <w:rsid w:val="00C32479"/>
    <w:rsid w:val="00C55C33"/>
    <w:rsid w:val="00C74AB2"/>
    <w:rsid w:val="00C77E9A"/>
    <w:rsid w:val="00C8193D"/>
    <w:rsid w:val="00CA032A"/>
    <w:rsid w:val="00CA7C34"/>
    <w:rsid w:val="00CB0E76"/>
    <w:rsid w:val="00CB1C04"/>
    <w:rsid w:val="00CC5CE4"/>
    <w:rsid w:val="00CD7B08"/>
    <w:rsid w:val="00CD7F08"/>
    <w:rsid w:val="00CF03D7"/>
    <w:rsid w:val="00D14173"/>
    <w:rsid w:val="00D506D9"/>
    <w:rsid w:val="00D55B32"/>
    <w:rsid w:val="00DC1924"/>
    <w:rsid w:val="00DD29E2"/>
    <w:rsid w:val="00DF025B"/>
    <w:rsid w:val="00DF3908"/>
    <w:rsid w:val="00E02F42"/>
    <w:rsid w:val="00E144CA"/>
    <w:rsid w:val="00E252EB"/>
    <w:rsid w:val="00E404C8"/>
    <w:rsid w:val="00E40580"/>
    <w:rsid w:val="00E40A94"/>
    <w:rsid w:val="00E46683"/>
    <w:rsid w:val="00E46863"/>
    <w:rsid w:val="00E5579A"/>
    <w:rsid w:val="00E7393F"/>
    <w:rsid w:val="00E85970"/>
    <w:rsid w:val="00E9335B"/>
    <w:rsid w:val="00EB19DB"/>
    <w:rsid w:val="00EB4915"/>
    <w:rsid w:val="00EE7BDC"/>
    <w:rsid w:val="00F139A3"/>
    <w:rsid w:val="00F15628"/>
    <w:rsid w:val="00F33D71"/>
    <w:rsid w:val="00F34049"/>
    <w:rsid w:val="00F6614B"/>
    <w:rsid w:val="00F67225"/>
    <w:rsid w:val="00F75C4B"/>
    <w:rsid w:val="00F92647"/>
    <w:rsid w:val="00FA4F2D"/>
    <w:rsid w:val="00FA5F63"/>
    <w:rsid w:val="00FE6994"/>
    <w:rsid w:val="07DF6921"/>
    <w:rsid w:val="27027663"/>
    <w:rsid w:val="541723FB"/>
    <w:rsid w:val="601A6F4F"/>
    <w:rsid w:val="68403E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Hyperlink" w:semiHidden="0" w:qFormat="1"/>
    <w:lsdException w:name="Strong" w:semiHidden="0" w:uiPriority="0" w:unhideWhenUsed="0" w:qFormat="1"/>
    <w:lsdException w:name="Emphasis" w:semiHidden="0" w:uiPriority="0" w:unhideWhenUsed="0" w:qFormat="1"/>
    <w:lsdException w:name="Balloon Text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6">
    <w:name w:val="Table Grid"/>
    <w:basedOn w:val="a1"/>
    <w:uiPriority w:val="5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Hyperlink"/>
    <w:basedOn w:val="a0"/>
    <w:uiPriority w:val="99"/>
    <w:unhideWhenUsed/>
    <w:qFormat/>
    <w:rPr>
      <w:color w:val="0000FF" w:themeColor="hyperlink"/>
      <w:u w:val="single"/>
    </w:rPr>
  </w:style>
  <w:style w:type="paragraph" w:styleId="a8">
    <w:name w:val="List Paragraph"/>
    <w:basedOn w:val="a"/>
    <w:uiPriority w:val="34"/>
    <w:qFormat/>
    <w:pPr>
      <w:ind w:firstLineChars="200" w:firstLine="420"/>
    </w:pPr>
  </w:style>
  <w:style w:type="character" w:customStyle="1" w:styleId="Char">
    <w:name w:val="批注框文本 Char"/>
    <w:basedOn w:val="a0"/>
    <w:link w:val="a3"/>
    <w:uiPriority w:val="99"/>
    <w:semiHidden/>
    <w:qFormat/>
    <w:rPr>
      <w:kern w:val="2"/>
      <w:sz w:val="18"/>
      <w:szCs w:val="18"/>
    </w:rPr>
  </w:style>
  <w:style w:type="character" w:customStyle="1" w:styleId="Char1">
    <w:name w:val="页眉 Char"/>
    <w:basedOn w:val="a0"/>
    <w:link w:val="a5"/>
    <w:uiPriority w:val="99"/>
    <w:qFormat/>
    <w:rPr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kern w:val="2"/>
      <w:sz w:val="18"/>
      <w:szCs w:val="18"/>
    </w:rPr>
  </w:style>
  <w:style w:type="character" w:customStyle="1" w:styleId="1">
    <w:name w:val="未处理的提及1"/>
    <w:basedOn w:val="a0"/>
    <w:uiPriority w:val="99"/>
    <w:semiHidden/>
    <w:unhideWhenUsed/>
    <w:qFormat/>
    <w:rPr>
      <w:color w:val="605E5C"/>
      <w:shd w:val="clear" w:color="auto" w:fill="E1DFDD"/>
    </w:rPr>
  </w:style>
  <w:style w:type="paragraph" w:customStyle="1" w:styleId="10">
    <w:name w:val="正文缩进1"/>
    <w:basedOn w:val="a"/>
    <w:qFormat/>
    <w:rsid w:val="00F67225"/>
    <w:pPr>
      <w:spacing w:line="480" w:lineRule="auto"/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Hyperlink" w:semiHidden="0" w:qFormat="1"/>
    <w:lsdException w:name="Strong" w:semiHidden="0" w:uiPriority="0" w:unhideWhenUsed="0" w:qFormat="1"/>
    <w:lsdException w:name="Emphasis" w:semiHidden="0" w:uiPriority="0" w:unhideWhenUsed="0" w:qFormat="1"/>
    <w:lsdException w:name="Balloon Text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6">
    <w:name w:val="Table Grid"/>
    <w:basedOn w:val="a1"/>
    <w:uiPriority w:val="5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Hyperlink"/>
    <w:basedOn w:val="a0"/>
    <w:uiPriority w:val="99"/>
    <w:unhideWhenUsed/>
    <w:qFormat/>
    <w:rPr>
      <w:color w:val="0000FF" w:themeColor="hyperlink"/>
      <w:u w:val="single"/>
    </w:rPr>
  </w:style>
  <w:style w:type="paragraph" w:styleId="a8">
    <w:name w:val="List Paragraph"/>
    <w:basedOn w:val="a"/>
    <w:uiPriority w:val="34"/>
    <w:qFormat/>
    <w:pPr>
      <w:ind w:firstLineChars="200" w:firstLine="420"/>
    </w:pPr>
  </w:style>
  <w:style w:type="character" w:customStyle="1" w:styleId="Char">
    <w:name w:val="批注框文本 Char"/>
    <w:basedOn w:val="a0"/>
    <w:link w:val="a3"/>
    <w:uiPriority w:val="99"/>
    <w:semiHidden/>
    <w:qFormat/>
    <w:rPr>
      <w:kern w:val="2"/>
      <w:sz w:val="18"/>
      <w:szCs w:val="18"/>
    </w:rPr>
  </w:style>
  <w:style w:type="character" w:customStyle="1" w:styleId="Char1">
    <w:name w:val="页眉 Char"/>
    <w:basedOn w:val="a0"/>
    <w:link w:val="a5"/>
    <w:uiPriority w:val="99"/>
    <w:qFormat/>
    <w:rPr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kern w:val="2"/>
      <w:sz w:val="18"/>
      <w:szCs w:val="18"/>
    </w:rPr>
  </w:style>
  <w:style w:type="character" w:customStyle="1" w:styleId="1">
    <w:name w:val="未处理的提及1"/>
    <w:basedOn w:val="a0"/>
    <w:uiPriority w:val="99"/>
    <w:semiHidden/>
    <w:unhideWhenUsed/>
    <w:qFormat/>
    <w:rPr>
      <w:color w:val="605E5C"/>
      <w:shd w:val="clear" w:color="auto" w:fill="E1DFDD"/>
    </w:rPr>
  </w:style>
  <w:style w:type="paragraph" w:customStyle="1" w:styleId="10">
    <w:name w:val="正文缩进1"/>
    <w:basedOn w:val="a"/>
    <w:qFormat/>
    <w:rsid w:val="00F67225"/>
    <w:pPr>
      <w:spacing w:line="480" w:lineRule="auto"/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642</TotalTime>
  <Pages>1</Pages>
  <Words>88</Words>
  <Characters>505</Characters>
  <Application>Microsoft Office Word</Application>
  <DocSecurity>0</DocSecurity>
  <Lines>4</Lines>
  <Paragraphs>1</Paragraphs>
  <ScaleCrop>false</ScaleCrop>
  <Company/>
  <LinksUpToDate>false</LinksUpToDate>
  <CharactersWithSpaces>592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55</cp:revision>
  <cp:lastPrinted>2024-06-07T07:04:00Z</cp:lastPrinted>
  <dcterms:created xsi:type="dcterms:W3CDTF">2022-09-01T02:34:00Z</dcterms:created>
  <dcterms:modified xsi:type="dcterms:W3CDTF">2024-06-07T07:11:00Z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2D58D02FF9C945E0879AE7ED3388F0FD</vt:lpwstr>
  </property>
</Properties>
</file>